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CC" w:rsidRPr="00752793" w:rsidRDefault="00752793" w:rsidP="00752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793">
        <w:rPr>
          <w:rFonts w:ascii="Times New Roman" w:hAnsi="Times New Roman" w:cs="Times New Roman"/>
          <w:b/>
          <w:sz w:val="24"/>
          <w:szCs w:val="24"/>
        </w:rPr>
        <w:t>МБДОУ Новослободский детский сад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F02CC" w:rsidRPr="00845A61" w:rsidTr="00845A61">
        <w:tc>
          <w:tcPr>
            <w:tcW w:w="4785" w:type="dxa"/>
          </w:tcPr>
          <w:p w:rsidR="004F02CC" w:rsidRPr="00845A61" w:rsidRDefault="004F02CC" w:rsidP="004F02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A61"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Сведения о наличии оборудованных учебных кабинетов </w:t>
            </w:r>
            <w:r w:rsidRPr="00845A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(в том числе приспособленных для использования инвалидами и лицами с ограниченными возможностями здоровья)</w:t>
            </w:r>
          </w:p>
          <w:p w:rsidR="004F02CC" w:rsidRPr="00845A61" w:rsidRDefault="004F0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CC" w:rsidRPr="00845A61" w:rsidRDefault="004F0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CC" w:rsidRPr="00845A61" w:rsidRDefault="004F0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CC" w:rsidRPr="00845A61" w:rsidRDefault="004F0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CC" w:rsidRPr="00845A61" w:rsidRDefault="004F0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CC" w:rsidRPr="00845A61" w:rsidRDefault="004F0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CC" w:rsidRPr="00845A61" w:rsidRDefault="004F0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CC" w:rsidRPr="00845A61" w:rsidRDefault="004F0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CC" w:rsidRPr="00845A61" w:rsidRDefault="004F0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CC" w:rsidRPr="00845A61" w:rsidRDefault="004F0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CC" w:rsidRPr="00845A61" w:rsidRDefault="004F0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4F02CC" w:rsidRPr="00845A61" w:rsidRDefault="004F02CC" w:rsidP="00845A61">
            <w:pPr>
              <w:pStyle w:val="a3"/>
              <w:shd w:val="clear" w:color="auto" w:fill="FFFFFF"/>
              <w:spacing w:before="67" w:beforeAutospacing="0" w:after="67" w:afterAutospacing="0"/>
              <w:jc w:val="both"/>
              <w:rPr>
                <w:color w:val="000000"/>
                <w:sz w:val="18"/>
                <w:szCs w:val="18"/>
              </w:rPr>
            </w:pPr>
            <w:r w:rsidRPr="00E80285">
              <w:rPr>
                <w:rStyle w:val="a4"/>
                <w:sz w:val="18"/>
                <w:szCs w:val="18"/>
              </w:rPr>
              <w:t>1 групповое помещение:</w:t>
            </w:r>
            <w:r w:rsidRPr="00845A61">
              <w:rPr>
                <w:color w:val="000000"/>
                <w:sz w:val="18"/>
                <w:szCs w:val="18"/>
              </w:rPr>
              <w:t> В состав групповой ячейки входят: раздевальная (приемная) (для приема детей и хранения верхней одежды), групповая (для проведения игр, ООД, ситуаций образовательного характера), спальная, туалетная (в том числе и совмещенная с умывальной).</w:t>
            </w:r>
          </w:p>
          <w:p w:rsidR="004F02CC" w:rsidRPr="00845A61" w:rsidRDefault="004F02CC" w:rsidP="00845A61">
            <w:pPr>
              <w:pStyle w:val="a3"/>
              <w:shd w:val="clear" w:color="auto" w:fill="FFFFFF"/>
              <w:spacing w:before="67" w:beforeAutospacing="0" w:after="67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45A61">
              <w:rPr>
                <w:color w:val="000000"/>
                <w:sz w:val="18"/>
                <w:szCs w:val="18"/>
              </w:rPr>
              <w:t>В групповой созданы  условия для упражнений в практической деятельности, сенсорного развития, развития речи, математических представлений, знакомство с предметным и социальным  миром, посредством организации центров: художественно-эстетической деятельности, театра и музыки, речевого развития, книжного уголка, природы, экспериментирования, конструирования, познания, игровой деятельности, патриотического воспитания, физического развития, а также атрибутами для сюжетно-ролевых игр, самостоятельной игровой деятельности детей.</w:t>
            </w:r>
            <w:proofErr w:type="gramEnd"/>
          </w:p>
          <w:p w:rsidR="004F02CC" w:rsidRPr="00845A61" w:rsidRDefault="004F02CC" w:rsidP="00845A61">
            <w:pPr>
              <w:pStyle w:val="a3"/>
              <w:shd w:val="clear" w:color="auto" w:fill="FFFFFF"/>
              <w:spacing w:before="67" w:beforeAutospacing="0" w:after="67" w:afterAutospacing="0"/>
              <w:jc w:val="both"/>
              <w:rPr>
                <w:color w:val="000000"/>
                <w:sz w:val="18"/>
                <w:szCs w:val="18"/>
              </w:rPr>
            </w:pPr>
            <w:r w:rsidRPr="00845A61">
              <w:rPr>
                <w:color w:val="000000"/>
                <w:sz w:val="18"/>
                <w:szCs w:val="18"/>
              </w:rPr>
              <w:t>Развивающая предметно-пространственная среда   состоит из двигательной зоны, занимающей 50%  (центр физического развития, центр художественно-эстетической и театрализованной деятельности), спокойной  зоны, составляющей 20% (центр познавательно-речевого развития, дидактические игры по развитию речи, уголки уединения),  учебной зоны занимающей 30 % (центр исследовательской деятельности, центр математического развития, центр сенсорного развития).</w:t>
            </w:r>
          </w:p>
          <w:p w:rsidR="004F02CC" w:rsidRPr="00845A61" w:rsidRDefault="004F02CC" w:rsidP="00845A61">
            <w:pPr>
              <w:pStyle w:val="a3"/>
              <w:shd w:val="clear" w:color="auto" w:fill="FFFFFF"/>
              <w:spacing w:before="67" w:beforeAutospacing="0" w:after="67" w:afterAutospacing="0"/>
              <w:jc w:val="both"/>
              <w:rPr>
                <w:color w:val="000000"/>
                <w:sz w:val="18"/>
                <w:szCs w:val="18"/>
              </w:rPr>
            </w:pPr>
            <w:r w:rsidRPr="00845A61">
              <w:rPr>
                <w:color w:val="000000"/>
                <w:sz w:val="18"/>
                <w:szCs w:val="18"/>
              </w:rPr>
              <w:t>Оборудование и материалы подобраны с учетом принципа интеграции образовательных областей и возрастных групп детей для совместной деятельности взрослого и детей, самостоятельной деятельности детей</w:t>
            </w:r>
            <w:r w:rsidR="00845A61" w:rsidRPr="00845A61">
              <w:rPr>
                <w:color w:val="000000"/>
                <w:sz w:val="18"/>
                <w:szCs w:val="18"/>
              </w:rPr>
              <w:t>,</w:t>
            </w:r>
            <w:r w:rsidRPr="00845A61">
              <w:rPr>
                <w:color w:val="000000"/>
                <w:sz w:val="18"/>
                <w:szCs w:val="18"/>
              </w:rPr>
              <w:t xml:space="preserve"> не только в рамках образовательной деятельности, но и при проведении режимных моментов. У детей есть возможность выбора видов деятельности в соответствии с их интересами, потребностями и возможностями.</w:t>
            </w:r>
          </w:p>
          <w:p w:rsidR="004F02CC" w:rsidRPr="00845A61" w:rsidRDefault="00845A61" w:rsidP="00845A61">
            <w:pPr>
              <w:pStyle w:val="a3"/>
              <w:shd w:val="clear" w:color="auto" w:fill="FFFFFF"/>
              <w:spacing w:before="67" w:beforeAutospacing="0" w:after="67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 </w:t>
            </w:r>
            <w:r w:rsidR="004F02CC" w:rsidRPr="00845A61">
              <w:rPr>
                <w:color w:val="000000"/>
                <w:sz w:val="18"/>
                <w:szCs w:val="18"/>
              </w:rPr>
              <w:t xml:space="preserve">организации развивающей предметно-пространственной среды в группах учитывались ФГОС </w:t>
            </w:r>
            <w:proofErr w:type="gramStart"/>
            <w:r w:rsidR="004F02CC" w:rsidRPr="00845A61">
              <w:rPr>
                <w:color w:val="000000"/>
                <w:sz w:val="18"/>
                <w:szCs w:val="18"/>
              </w:rPr>
              <w:t>ДО</w:t>
            </w:r>
            <w:proofErr w:type="gramEnd"/>
            <w:r w:rsidR="004F02CC" w:rsidRPr="00845A61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="004F02CC" w:rsidRPr="00845A61">
              <w:rPr>
                <w:color w:val="000000"/>
                <w:sz w:val="18"/>
                <w:szCs w:val="18"/>
              </w:rPr>
              <w:t>основные</w:t>
            </w:r>
            <w:proofErr w:type="gramEnd"/>
            <w:r w:rsidR="004F02CC" w:rsidRPr="00845A61">
              <w:rPr>
                <w:color w:val="000000"/>
                <w:sz w:val="18"/>
                <w:szCs w:val="18"/>
              </w:rPr>
              <w:t xml:space="preserve"> направления развития ребенка-до</w:t>
            </w:r>
            <w:r w:rsidRPr="00845A61">
              <w:rPr>
                <w:color w:val="000000"/>
                <w:sz w:val="18"/>
                <w:szCs w:val="18"/>
              </w:rPr>
              <w:t>школьника и задачи реализуемой ОП МБДОУ</w:t>
            </w:r>
            <w:r w:rsidR="004F02CC" w:rsidRPr="00845A61">
              <w:rPr>
                <w:color w:val="000000"/>
                <w:sz w:val="18"/>
                <w:szCs w:val="18"/>
              </w:rPr>
              <w:t>. Материалы и оборудование подбираются с учетом образовател</w:t>
            </w:r>
            <w:r w:rsidRPr="00845A61">
              <w:rPr>
                <w:color w:val="000000"/>
                <w:sz w:val="18"/>
                <w:szCs w:val="18"/>
              </w:rPr>
              <w:t>ьных целей и задач реализуемой ОП МБДОУ</w:t>
            </w:r>
            <w:r w:rsidR="004F02CC" w:rsidRPr="00845A61">
              <w:rPr>
                <w:color w:val="000000"/>
                <w:sz w:val="18"/>
                <w:szCs w:val="18"/>
              </w:rPr>
              <w:t>, воз</w:t>
            </w:r>
            <w:r w:rsidRPr="00845A61">
              <w:rPr>
                <w:color w:val="000000"/>
                <w:sz w:val="18"/>
                <w:szCs w:val="18"/>
              </w:rPr>
              <w:t>растных особенностей детей</w:t>
            </w:r>
            <w:r w:rsidR="004F02CC" w:rsidRPr="00845A61">
              <w:rPr>
                <w:color w:val="000000"/>
                <w:sz w:val="18"/>
                <w:szCs w:val="18"/>
              </w:rPr>
              <w:t>; половой состав групп</w:t>
            </w:r>
            <w:r w:rsidRPr="00845A61">
              <w:rPr>
                <w:color w:val="000000"/>
                <w:sz w:val="18"/>
                <w:szCs w:val="18"/>
              </w:rPr>
              <w:t>ы</w:t>
            </w:r>
            <w:r w:rsidR="004F02CC" w:rsidRPr="00845A61">
              <w:rPr>
                <w:color w:val="000000"/>
                <w:sz w:val="18"/>
                <w:szCs w:val="18"/>
              </w:rPr>
              <w:t>; индивидуальных особенностей, интересо</w:t>
            </w:r>
            <w:r>
              <w:rPr>
                <w:color w:val="000000"/>
                <w:sz w:val="18"/>
                <w:szCs w:val="18"/>
              </w:rPr>
              <w:t xml:space="preserve">в и предпочтений воспитанников, архитектурно-конструктивных </w:t>
            </w:r>
            <w:r w:rsidR="004F02CC" w:rsidRPr="00845A61">
              <w:rPr>
                <w:color w:val="000000"/>
                <w:sz w:val="18"/>
                <w:szCs w:val="18"/>
              </w:rPr>
              <w:t>особенностей помещений, материальных возможностей</w:t>
            </w:r>
          </w:p>
          <w:p w:rsidR="004F02CC" w:rsidRPr="006873CD" w:rsidRDefault="004F02CC" w:rsidP="006873CD">
            <w:pPr>
              <w:pStyle w:val="a3"/>
              <w:shd w:val="clear" w:color="auto" w:fill="FFFFFF"/>
              <w:spacing w:before="67" w:beforeAutospacing="0" w:after="67" w:afterAutospacing="0"/>
              <w:jc w:val="both"/>
              <w:rPr>
                <w:color w:val="000000"/>
                <w:sz w:val="18"/>
                <w:szCs w:val="18"/>
              </w:rPr>
            </w:pPr>
            <w:r w:rsidRPr="00845A61">
              <w:rPr>
                <w:color w:val="000000"/>
                <w:sz w:val="18"/>
                <w:szCs w:val="18"/>
              </w:rPr>
              <w:t xml:space="preserve">Специально </w:t>
            </w:r>
            <w:r w:rsidR="006873CD">
              <w:rPr>
                <w:color w:val="000000"/>
                <w:sz w:val="18"/>
                <w:szCs w:val="18"/>
              </w:rPr>
              <w:t>оборудованные</w:t>
            </w:r>
            <w:r w:rsidRPr="00845A61">
              <w:rPr>
                <w:color w:val="000000"/>
                <w:sz w:val="18"/>
                <w:szCs w:val="18"/>
              </w:rPr>
              <w:t xml:space="preserve"> учеб</w:t>
            </w:r>
            <w:r w:rsidR="006873CD">
              <w:rPr>
                <w:color w:val="000000"/>
                <w:sz w:val="18"/>
                <w:szCs w:val="18"/>
              </w:rPr>
              <w:t>ные кабинеты</w:t>
            </w:r>
            <w:r w:rsidR="00845A61" w:rsidRPr="00845A61">
              <w:rPr>
                <w:color w:val="000000"/>
                <w:sz w:val="18"/>
                <w:szCs w:val="18"/>
              </w:rPr>
              <w:t xml:space="preserve"> </w:t>
            </w:r>
            <w:r w:rsidRPr="00845A61">
              <w:rPr>
                <w:color w:val="000000"/>
                <w:sz w:val="18"/>
                <w:szCs w:val="18"/>
              </w:rPr>
              <w:t>для использования инвалидами и лицами с ограниченными возможностями здоровья</w:t>
            </w:r>
            <w:r w:rsidR="006873CD">
              <w:rPr>
                <w:color w:val="000000"/>
                <w:sz w:val="18"/>
                <w:szCs w:val="18"/>
              </w:rPr>
              <w:t>: Отсутствуют</w:t>
            </w:r>
            <w:r w:rsidRPr="00845A6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F02CC" w:rsidRPr="00845A61" w:rsidTr="00845A61">
        <w:trPr>
          <w:trHeight w:val="967"/>
        </w:trPr>
        <w:tc>
          <w:tcPr>
            <w:tcW w:w="4785" w:type="dxa"/>
          </w:tcPr>
          <w:p w:rsidR="004F02CC" w:rsidRPr="00845A61" w:rsidRDefault="00845A61" w:rsidP="00AD3E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A61"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Сведения о наличии объектов для проведения практических занятий </w:t>
            </w:r>
            <w:r w:rsidRPr="00845A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(в том числе приспособленных для использования инвалидами и лицами с ограниченными возможностями здоровья)</w:t>
            </w:r>
          </w:p>
        </w:tc>
        <w:tc>
          <w:tcPr>
            <w:tcW w:w="4786" w:type="dxa"/>
          </w:tcPr>
          <w:p w:rsidR="004F02CC" w:rsidRPr="00C652A9" w:rsidRDefault="00C652A9" w:rsidP="00FF7657">
            <w:pPr>
              <w:pStyle w:val="a3"/>
              <w:shd w:val="clear" w:color="auto" w:fill="FFFFFF"/>
              <w:spacing w:before="67" w:beforeAutospacing="0" w:after="67" w:afterAutospacing="0"/>
              <w:jc w:val="both"/>
              <w:rPr>
                <w:b/>
                <w:sz w:val="18"/>
                <w:szCs w:val="18"/>
              </w:rPr>
            </w:pPr>
            <w:r w:rsidRPr="00C652A9">
              <w:rPr>
                <w:rStyle w:val="a4"/>
                <w:b w:val="0"/>
                <w:sz w:val="18"/>
                <w:szCs w:val="18"/>
                <w:shd w:val="clear" w:color="auto" w:fill="FFFFFF"/>
              </w:rPr>
              <w:t>Объектов для проведения практических занятий не предусмотрено</w:t>
            </w:r>
            <w:r w:rsidR="00AD3E67">
              <w:rPr>
                <w:rStyle w:val="a4"/>
                <w:b w:val="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4F02CC" w:rsidRPr="00845A61" w:rsidTr="00845A61">
        <w:tc>
          <w:tcPr>
            <w:tcW w:w="4785" w:type="dxa"/>
          </w:tcPr>
          <w:p w:rsidR="004F02CC" w:rsidRPr="00FF7657" w:rsidRDefault="00FF7657" w:rsidP="00FF7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657"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наличии библиотек</w:t>
            </w:r>
            <w:r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FF765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(в том числе приспособленных для использования инвалидами и лицами с ограниченными возможностями здоровья)</w:t>
            </w:r>
          </w:p>
        </w:tc>
        <w:tc>
          <w:tcPr>
            <w:tcW w:w="4786" w:type="dxa"/>
          </w:tcPr>
          <w:p w:rsidR="00C652A9" w:rsidRPr="00C652A9" w:rsidRDefault="00C652A9" w:rsidP="00C652A9">
            <w:pPr>
              <w:pStyle w:val="a3"/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C652A9">
              <w:rPr>
                <w:rStyle w:val="a4"/>
                <w:b w:val="0"/>
                <w:sz w:val="18"/>
                <w:szCs w:val="18"/>
              </w:rPr>
              <w:t>Библиотека в образовательном учреждении отсутствует</w:t>
            </w:r>
            <w:r w:rsidR="00AD3E67">
              <w:rPr>
                <w:rStyle w:val="a4"/>
                <w:b w:val="0"/>
                <w:sz w:val="18"/>
                <w:szCs w:val="18"/>
              </w:rPr>
              <w:t>.</w:t>
            </w:r>
          </w:p>
          <w:p w:rsidR="004F02CC" w:rsidRPr="00C652A9" w:rsidRDefault="00C652A9" w:rsidP="00C652A9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13"/>
                <w:szCs w:val="13"/>
              </w:rPr>
            </w:pPr>
            <w:r>
              <w:rPr>
                <w:rFonts w:ascii="Verdana" w:hAnsi="Verdana"/>
                <w:color w:val="000000"/>
                <w:sz w:val="13"/>
                <w:szCs w:val="13"/>
              </w:rPr>
              <w:t> </w:t>
            </w:r>
          </w:p>
        </w:tc>
      </w:tr>
      <w:tr w:rsidR="004F02CC" w:rsidRPr="00845A61" w:rsidTr="00845A61">
        <w:tc>
          <w:tcPr>
            <w:tcW w:w="4785" w:type="dxa"/>
          </w:tcPr>
          <w:p w:rsidR="004F02CC" w:rsidRPr="002265AA" w:rsidRDefault="00587D7F" w:rsidP="002265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65AA"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наличии объектов спорта</w:t>
            </w:r>
            <w:r w:rsidR="002265AA" w:rsidRPr="002265AA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2265A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(в том числе приспособленных для использования инвалидами и лицами с ограниченными возможностями здоровья)</w:t>
            </w:r>
          </w:p>
          <w:p w:rsidR="004F02CC" w:rsidRPr="002265AA" w:rsidRDefault="004F02CC" w:rsidP="002265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550BC8" w:rsidRDefault="002265AA" w:rsidP="00550BC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4F02CC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  <w:t>В ДОУ спортивный зал отсутствует. Занятия физической культурой и спортом проводятся в групповой комнате. Спортивные занятия и развлечения на свежем воздухе проводятся с воспитанниками на прогулочной площадке детского сада.</w:t>
            </w:r>
          </w:p>
          <w:p w:rsidR="00550BC8" w:rsidRPr="00550BC8" w:rsidRDefault="00550BC8" w:rsidP="00550BC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50BC8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Приспособленность для использова</w:t>
            </w:r>
            <w:r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ния инвалидами и лицами с ОВЗ: </w:t>
            </w:r>
            <w:r w:rsidRPr="00550BC8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Отсутствует</w:t>
            </w:r>
          </w:p>
        </w:tc>
      </w:tr>
      <w:tr w:rsidR="004F02CC" w:rsidRPr="00845A61" w:rsidTr="00730714">
        <w:trPr>
          <w:trHeight w:val="2664"/>
        </w:trPr>
        <w:tc>
          <w:tcPr>
            <w:tcW w:w="4785" w:type="dxa"/>
            <w:tcBorders>
              <w:bottom w:val="single" w:sz="4" w:space="0" w:color="auto"/>
            </w:tcBorders>
          </w:tcPr>
          <w:p w:rsidR="004F02CC" w:rsidRPr="00730714" w:rsidRDefault="00587D7F" w:rsidP="007307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0714"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Сведения о средствах обучения и воспитания</w:t>
            </w:r>
            <w:r w:rsidR="00D528A9" w:rsidRPr="00730714"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73071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(в том числе приспособленных для использования инвалидами и лицами с ограниченными возможностями здоровья)</w:t>
            </w:r>
          </w:p>
          <w:p w:rsidR="004F02CC" w:rsidRPr="00730714" w:rsidRDefault="004F02CC" w:rsidP="007307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CC" w:rsidRPr="00730714" w:rsidRDefault="004F02CC" w:rsidP="007307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CC" w:rsidRPr="00730714" w:rsidRDefault="004F02CC" w:rsidP="007307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714" w:rsidRDefault="00730714" w:rsidP="00730714">
            <w:pPr>
              <w:jc w:val="both"/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730714" w:rsidRDefault="00730714" w:rsidP="00730714">
            <w:pPr>
              <w:jc w:val="both"/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730714" w:rsidRDefault="00730714" w:rsidP="00730714">
            <w:pPr>
              <w:jc w:val="both"/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730714" w:rsidRDefault="00730714" w:rsidP="00730714">
            <w:pPr>
              <w:jc w:val="both"/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730714" w:rsidRDefault="00730714" w:rsidP="00730714">
            <w:pPr>
              <w:jc w:val="both"/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730714" w:rsidRDefault="00730714" w:rsidP="00730714">
            <w:pPr>
              <w:jc w:val="both"/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4F02CC" w:rsidRPr="00730714" w:rsidRDefault="004F02CC" w:rsidP="007307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30714" w:rsidRPr="00730714" w:rsidRDefault="00730714" w:rsidP="0073071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30714">
              <w:rPr>
                <w:rStyle w:val="a4"/>
                <w:sz w:val="18"/>
                <w:szCs w:val="18"/>
              </w:rPr>
              <w:t>Печатные</w:t>
            </w:r>
            <w:r w:rsidRPr="00730714">
              <w:rPr>
                <w:sz w:val="18"/>
                <w:szCs w:val="18"/>
              </w:rPr>
              <w:t> (методические и учебные пособия, детская художественная, познавательная литература, хрестоматии, рабочие тетради, раздаточный материал и демонстрационный материал и т.д.).</w:t>
            </w:r>
          </w:p>
          <w:p w:rsidR="00730714" w:rsidRPr="00730714" w:rsidRDefault="00730714" w:rsidP="0073071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30714">
              <w:rPr>
                <w:rStyle w:val="a4"/>
                <w:sz w:val="18"/>
                <w:szCs w:val="18"/>
              </w:rPr>
              <w:t>Электронные </w:t>
            </w:r>
            <w:r w:rsidRPr="00730714">
              <w:rPr>
                <w:sz w:val="18"/>
                <w:szCs w:val="18"/>
              </w:rPr>
              <w:t>образовательные мультимедиа ресурсы, сетевые образовательные ресурсы; CD – диски, аудиовизуальные (слайды, ММ – презентации, видеоро</w:t>
            </w:r>
            <w:r>
              <w:rPr>
                <w:sz w:val="18"/>
                <w:szCs w:val="18"/>
              </w:rPr>
              <w:t>лики познавательного характера).</w:t>
            </w:r>
          </w:p>
          <w:p w:rsidR="00730714" w:rsidRDefault="00730714" w:rsidP="0073071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730714">
              <w:rPr>
                <w:rStyle w:val="a4"/>
                <w:sz w:val="18"/>
                <w:szCs w:val="18"/>
              </w:rPr>
              <w:t>Наглядный демонстрационный и раздаточный материал</w:t>
            </w:r>
            <w:r w:rsidRPr="0073071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(плакаты</w:t>
            </w:r>
            <w:r w:rsidRPr="00730714">
              <w:rPr>
                <w:sz w:val="18"/>
                <w:szCs w:val="18"/>
              </w:rPr>
              <w:t>, иллюстрации, магнитные доски, макеты, модели демонстрационные)</w:t>
            </w:r>
            <w:r>
              <w:rPr>
                <w:sz w:val="18"/>
                <w:szCs w:val="18"/>
              </w:rPr>
              <w:t>.</w:t>
            </w:r>
          </w:p>
          <w:p w:rsidR="004F02CC" w:rsidRDefault="00730714" w:rsidP="0073071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sz w:val="18"/>
                <w:szCs w:val="18"/>
              </w:rPr>
            </w:pPr>
            <w:r w:rsidRPr="00730714">
              <w:rPr>
                <w:rStyle w:val="a4"/>
                <w:sz w:val="18"/>
                <w:szCs w:val="18"/>
              </w:rPr>
              <w:t>Спортивное оборудование</w:t>
            </w:r>
            <w:r w:rsidR="00353F2C">
              <w:rPr>
                <w:rStyle w:val="a4"/>
                <w:sz w:val="18"/>
                <w:szCs w:val="18"/>
              </w:rPr>
              <w:t xml:space="preserve">: </w:t>
            </w:r>
            <w:r w:rsidR="00353F2C" w:rsidRPr="00353F2C">
              <w:rPr>
                <w:sz w:val="18"/>
                <w:szCs w:val="18"/>
                <w:shd w:val="clear" w:color="auto" w:fill="FFFFFF"/>
              </w:rPr>
              <w:t xml:space="preserve">гимнастическое </w:t>
            </w:r>
            <w:r w:rsidR="00353F2C">
              <w:rPr>
                <w:sz w:val="18"/>
                <w:szCs w:val="18"/>
                <w:shd w:val="clear" w:color="auto" w:fill="FFFFFF"/>
              </w:rPr>
              <w:t>оборудование</w:t>
            </w:r>
            <w:r w:rsidR="00353F2C" w:rsidRPr="00353F2C">
              <w:rPr>
                <w:sz w:val="18"/>
                <w:szCs w:val="18"/>
                <w:shd w:val="clear" w:color="auto" w:fill="FFFFFF"/>
              </w:rPr>
              <w:t>, мячи</w:t>
            </w:r>
            <w:r w:rsidR="00353F2C">
              <w:rPr>
                <w:sz w:val="18"/>
                <w:szCs w:val="18"/>
                <w:shd w:val="clear" w:color="auto" w:fill="FFFFFF"/>
              </w:rPr>
              <w:t>.</w:t>
            </w:r>
            <w:r w:rsidR="00353F2C">
              <w:rPr>
                <w:rStyle w:val="a4"/>
                <w:sz w:val="18"/>
                <w:szCs w:val="18"/>
              </w:rPr>
              <w:t xml:space="preserve"> </w:t>
            </w:r>
          </w:p>
          <w:p w:rsidR="00AD3E67" w:rsidRPr="00730714" w:rsidRDefault="00AD3E67" w:rsidP="0073071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50BC8">
              <w:rPr>
                <w:rStyle w:val="a4"/>
                <w:b w:val="0"/>
                <w:sz w:val="18"/>
                <w:szCs w:val="18"/>
                <w:shd w:val="clear" w:color="auto" w:fill="FFFFFF"/>
              </w:rPr>
              <w:t>Приспособленность для использова</w:t>
            </w:r>
            <w:r>
              <w:rPr>
                <w:rStyle w:val="a4"/>
                <w:b w:val="0"/>
                <w:sz w:val="18"/>
                <w:szCs w:val="18"/>
                <w:shd w:val="clear" w:color="auto" w:fill="FFFFFF"/>
              </w:rPr>
              <w:t>ния инвалидами и лицами с ОВЗ: </w:t>
            </w:r>
            <w:r w:rsidRPr="00550BC8">
              <w:rPr>
                <w:rStyle w:val="a4"/>
                <w:b w:val="0"/>
                <w:sz w:val="18"/>
                <w:szCs w:val="18"/>
                <w:shd w:val="clear" w:color="auto" w:fill="FFFFFF"/>
              </w:rPr>
              <w:t>Отсутствует</w:t>
            </w:r>
          </w:p>
        </w:tc>
      </w:tr>
      <w:tr w:rsidR="004F02CC" w:rsidRPr="00845A61" w:rsidTr="00587D7F">
        <w:trPr>
          <w:trHeight w:val="1329"/>
        </w:trPr>
        <w:tc>
          <w:tcPr>
            <w:tcW w:w="4785" w:type="dxa"/>
          </w:tcPr>
          <w:p w:rsidR="004F02CC" w:rsidRPr="00543A94" w:rsidRDefault="00587D7F" w:rsidP="00543A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A94"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доступе воспитанников к информационным системам и информационно-телекоммуникационным сетям</w:t>
            </w:r>
            <w:r w:rsidR="00543A94" w:rsidRPr="00543A94"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543A9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(в том числе приспособленным для использования инвалидами и лицами с ограниченными возможностями здоровья)</w:t>
            </w:r>
          </w:p>
        </w:tc>
        <w:tc>
          <w:tcPr>
            <w:tcW w:w="4786" w:type="dxa"/>
          </w:tcPr>
          <w:p w:rsidR="00543A94" w:rsidRPr="00543A94" w:rsidRDefault="00543A94" w:rsidP="00543A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43A94">
              <w:rPr>
                <w:sz w:val="18"/>
                <w:szCs w:val="18"/>
              </w:rPr>
              <w:t>В детском саду имеется доступ к сети «Интернет». Доступ воспитанников ДОУ к электронным образовательным ресурсам не предусмотрен.</w:t>
            </w:r>
          </w:p>
          <w:p w:rsidR="004F02CC" w:rsidRDefault="00543A94" w:rsidP="00543A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43A94">
              <w:rPr>
                <w:sz w:val="18"/>
                <w:szCs w:val="18"/>
              </w:rPr>
              <w:t>Доступ к информационным системам и информационно-телеко</w:t>
            </w:r>
            <w:r>
              <w:rPr>
                <w:sz w:val="18"/>
                <w:szCs w:val="18"/>
              </w:rPr>
              <w:t xml:space="preserve">ммуникационным сетям организован </w:t>
            </w:r>
            <w:r w:rsidR="00752793">
              <w:rPr>
                <w:sz w:val="18"/>
                <w:szCs w:val="18"/>
              </w:rPr>
              <w:t xml:space="preserve">для воспитателя </w:t>
            </w:r>
            <w:r w:rsidRPr="00543A94">
              <w:rPr>
                <w:sz w:val="18"/>
                <w:szCs w:val="18"/>
              </w:rPr>
              <w:t xml:space="preserve"> и администрации.</w:t>
            </w:r>
          </w:p>
          <w:p w:rsidR="00752793" w:rsidRPr="00543A94" w:rsidRDefault="00752793" w:rsidP="00543A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50BC8">
              <w:rPr>
                <w:rStyle w:val="a4"/>
                <w:b w:val="0"/>
                <w:sz w:val="18"/>
                <w:szCs w:val="18"/>
                <w:shd w:val="clear" w:color="auto" w:fill="FFFFFF"/>
              </w:rPr>
              <w:t>Приспособленность для использова</w:t>
            </w:r>
            <w:r>
              <w:rPr>
                <w:rStyle w:val="a4"/>
                <w:b w:val="0"/>
                <w:sz w:val="18"/>
                <w:szCs w:val="18"/>
                <w:shd w:val="clear" w:color="auto" w:fill="FFFFFF"/>
              </w:rPr>
              <w:t>ния инвалидами и лицами с ОВЗ: </w:t>
            </w:r>
            <w:r w:rsidRPr="00550BC8">
              <w:rPr>
                <w:rStyle w:val="a4"/>
                <w:b w:val="0"/>
                <w:sz w:val="18"/>
                <w:szCs w:val="18"/>
                <w:shd w:val="clear" w:color="auto" w:fill="FFFFFF"/>
              </w:rPr>
              <w:t>Отсутствует</w:t>
            </w:r>
          </w:p>
        </w:tc>
      </w:tr>
      <w:tr w:rsidR="004F02CC" w:rsidRPr="00845A61" w:rsidTr="00587D7F">
        <w:trPr>
          <w:trHeight w:val="1124"/>
        </w:trPr>
        <w:tc>
          <w:tcPr>
            <w:tcW w:w="4785" w:type="dxa"/>
            <w:tcBorders>
              <w:bottom w:val="single" w:sz="4" w:space="0" w:color="auto"/>
            </w:tcBorders>
          </w:tcPr>
          <w:p w:rsidR="004F02CC" w:rsidRPr="00E80285" w:rsidRDefault="00587D7F" w:rsidP="00E80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0285"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об электронных образовательных ресурсах, к которым обеспечивается доступ воспитанников</w:t>
            </w:r>
            <w:r w:rsidR="00E80285"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E802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(в том числе приспособленных для использования инвалидами и лицами с ограниченными возможностями здоровья)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C2612" w:rsidRPr="00AC2612" w:rsidRDefault="00AC2612" w:rsidP="00AC2612">
            <w:pPr>
              <w:pStyle w:val="a3"/>
              <w:shd w:val="clear" w:color="auto" w:fill="FDFDFD"/>
              <w:spacing w:before="0" w:beforeAutospacing="0" w:after="0" w:afterAutospacing="0"/>
              <w:jc w:val="both"/>
              <w:textAlignment w:val="baseline"/>
              <w:rPr>
                <w:color w:val="111111"/>
                <w:sz w:val="18"/>
                <w:szCs w:val="18"/>
              </w:rPr>
            </w:pPr>
            <w:r>
              <w:rPr>
                <w:rStyle w:val="a4"/>
                <w:b w:val="0"/>
                <w:color w:val="111111"/>
                <w:sz w:val="18"/>
                <w:szCs w:val="18"/>
                <w:bdr w:val="none" w:sz="0" w:space="0" w:color="auto" w:frame="1"/>
              </w:rPr>
              <w:t xml:space="preserve">Электронные образовательные </w:t>
            </w:r>
            <w:r w:rsidRPr="00AC2612">
              <w:rPr>
                <w:rStyle w:val="a4"/>
                <w:b w:val="0"/>
                <w:color w:val="111111"/>
                <w:sz w:val="18"/>
                <w:szCs w:val="18"/>
                <w:bdr w:val="none" w:sz="0" w:space="0" w:color="auto" w:frame="1"/>
              </w:rPr>
              <w:t>ресурсы, к которым обеспечивается доступ обучающихся, в том числе приспособленных для использования инвалидами и лицами с огранич</w:t>
            </w:r>
            <w:r>
              <w:rPr>
                <w:rStyle w:val="a4"/>
                <w:b w:val="0"/>
                <w:color w:val="111111"/>
                <w:sz w:val="18"/>
                <w:szCs w:val="18"/>
                <w:bdr w:val="none" w:sz="0" w:space="0" w:color="auto" w:frame="1"/>
              </w:rPr>
              <w:t>енными возможностями здоровья:</w:t>
            </w:r>
            <w:r w:rsidRPr="00AC2612">
              <w:rPr>
                <w:rStyle w:val="a4"/>
                <w:b w:val="0"/>
                <w:color w:val="111111"/>
                <w:sz w:val="18"/>
                <w:szCs w:val="18"/>
                <w:bdr w:val="none" w:sz="0" w:space="0" w:color="auto" w:frame="1"/>
              </w:rPr>
              <w:t> </w:t>
            </w:r>
            <w:r>
              <w:rPr>
                <w:color w:val="111111"/>
                <w:sz w:val="18"/>
                <w:szCs w:val="18"/>
              </w:rPr>
              <w:t>Д</w:t>
            </w:r>
            <w:r w:rsidRPr="00AC2612">
              <w:rPr>
                <w:color w:val="111111"/>
                <w:sz w:val="18"/>
                <w:szCs w:val="18"/>
              </w:rPr>
              <w:t xml:space="preserve">оступ </w:t>
            </w:r>
            <w:proofErr w:type="gramStart"/>
            <w:r w:rsidRPr="00AC2612">
              <w:rPr>
                <w:color w:val="111111"/>
                <w:sz w:val="18"/>
                <w:szCs w:val="18"/>
              </w:rPr>
              <w:t>обучающихся</w:t>
            </w:r>
            <w:proofErr w:type="gramEnd"/>
            <w:r w:rsidRPr="00AC2612">
              <w:rPr>
                <w:color w:val="111111"/>
                <w:sz w:val="18"/>
                <w:szCs w:val="18"/>
              </w:rPr>
              <w:t xml:space="preserve"> к электронным образовательным ресурсам </w:t>
            </w:r>
            <w:r w:rsidRPr="00AC2612">
              <w:rPr>
                <w:rStyle w:val="a4"/>
                <w:b w:val="0"/>
                <w:color w:val="111111"/>
                <w:sz w:val="18"/>
                <w:szCs w:val="18"/>
                <w:bdr w:val="none" w:sz="0" w:space="0" w:color="auto" w:frame="1"/>
              </w:rPr>
              <w:t>не предусмотрен</w:t>
            </w:r>
            <w:r w:rsidRPr="00AC2612">
              <w:rPr>
                <w:color w:val="111111"/>
                <w:sz w:val="18"/>
                <w:szCs w:val="18"/>
              </w:rPr>
              <w:t>.</w:t>
            </w:r>
          </w:p>
          <w:p w:rsidR="00AC2612" w:rsidRPr="00AC2612" w:rsidRDefault="00AC2612" w:rsidP="00AC2612">
            <w:pPr>
              <w:pStyle w:val="a3"/>
              <w:shd w:val="clear" w:color="auto" w:fill="FDFDFD"/>
              <w:spacing w:before="0" w:beforeAutospacing="0" w:after="0" w:afterAutospacing="0"/>
              <w:jc w:val="both"/>
              <w:textAlignment w:val="baseline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Собственные электронные</w:t>
            </w:r>
            <w:r w:rsidRPr="00AC2612">
              <w:rPr>
                <w:color w:val="111111"/>
                <w:sz w:val="18"/>
                <w:szCs w:val="18"/>
              </w:rPr>
              <w:t xml:space="preserve">  </w:t>
            </w:r>
            <w:r>
              <w:rPr>
                <w:color w:val="111111"/>
                <w:sz w:val="18"/>
                <w:szCs w:val="18"/>
              </w:rPr>
              <w:t>образовательные</w:t>
            </w:r>
            <w:r w:rsidRPr="00AC2612">
              <w:rPr>
                <w:color w:val="111111"/>
                <w:sz w:val="18"/>
                <w:szCs w:val="18"/>
              </w:rPr>
              <w:t xml:space="preserve"> ресурс</w:t>
            </w:r>
            <w:r>
              <w:rPr>
                <w:color w:val="111111"/>
                <w:sz w:val="18"/>
                <w:szCs w:val="18"/>
              </w:rPr>
              <w:t>ы</w:t>
            </w:r>
            <w:r>
              <w:rPr>
                <w:bCs/>
                <w:color w:val="111111"/>
                <w:sz w:val="18"/>
                <w:szCs w:val="18"/>
                <w:bdr w:val="none" w:sz="0" w:space="0" w:color="auto" w:frame="1"/>
              </w:rPr>
              <w:t>: Отсутствуют</w:t>
            </w:r>
            <w:r w:rsidRPr="00AC2612">
              <w:rPr>
                <w:bCs/>
                <w:color w:val="111111"/>
                <w:sz w:val="18"/>
                <w:szCs w:val="18"/>
                <w:bdr w:val="none" w:sz="0" w:space="0" w:color="auto" w:frame="1"/>
              </w:rPr>
              <w:t>. </w:t>
            </w:r>
          </w:p>
          <w:p w:rsidR="004F02CC" w:rsidRPr="00AC2612" w:rsidRDefault="00AC2612" w:rsidP="00AC2612">
            <w:pPr>
              <w:pStyle w:val="a3"/>
              <w:shd w:val="clear" w:color="auto" w:fill="FDFDFD"/>
              <w:spacing w:before="0" w:beforeAutospacing="0" w:after="0" w:afterAutospacing="0"/>
              <w:jc w:val="both"/>
              <w:textAlignment w:val="baseline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Сторонние электронные   образовательные ресурсы: Отсутствуют</w:t>
            </w:r>
            <w:r w:rsidRPr="00AC2612">
              <w:rPr>
                <w:rStyle w:val="a4"/>
                <w:b w:val="0"/>
                <w:color w:val="111111"/>
                <w:sz w:val="18"/>
                <w:szCs w:val="18"/>
                <w:bdr w:val="none" w:sz="0" w:space="0" w:color="auto" w:frame="1"/>
              </w:rPr>
              <w:t>.</w:t>
            </w:r>
          </w:p>
        </w:tc>
      </w:tr>
      <w:tr w:rsidR="00587D7F" w:rsidRPr="00845A61" w:rsidTr="00587D7F">
        <w:trPr>
          <w:trHeight w:val="2039"/>
        </w:trPr>
        <w:tc>
          <w:tcPr>
            <w:tcW w:w="4785" w:type="dxa"/>
            <w:tcBorders>
              <w:top w:val="single" w:sz="4" w:space="0" w:color="auto"/>
            </w:tcBorders>
          </w:tcPr>
          <w:p w:rsidR="00587D7F" w:rsidRPr="00E80285" w:rsidRDefault="00587D7F" w:rsidP="00F27C7A">
            <w:pPr>
              <w:jc w:val="both"/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80285"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</w:t>
            </w:r>
            <w:r w:rsidR="00F27C7A">
              <w:rPr>
                <w:rStyle w:val="a4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27C7A" w:rsidRPr="00F27C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количестве жилых помещений в общежитии, интернате, формировании платы за проживание в общежитии</w:t>
            </w:r>
            <w:r w:rsidR="00214B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214BA3" w:rsidRPr="00E802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(в том числе приспособленных для использования инвалидами и лицами с ограниченными возможностями здоровья)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587D7F" w:rsidRDefault="00214BA3" w:rsidP="00E80285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Наличие общежития и интерната: Не предусмотрено.</w:t>
            </w:r>
          </w:p>
          <w:p w:rsidR="00214BA3" w:rsidRDefault="00214BA3" w:rsidP="00E80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жилых помещений в общежитии и интернате: Отсутствует.</w:t>
            </w:r>
          </w:p>
          <w:p w:rsidR="00214BA3" w:rsidRDefault="00214BA3" w:rsidP="00E80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Плата за проживание в общежитии: Не предусмотрено</w:t>
            </w:r>
          </w:p>
          <w:p w:rsidR="00214BA3" w:rsidRPr="00E80285" w:rsidRDefault="00214BA3" w:rsidP="00E802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0BC8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Приспособленность для использова</w:t>
            </w:r>
            <w:r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ния инвалидами и лицами с ОВЗ: </w:t>
            </w:r>
            <w:r w:rsidRPr="00550BC8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Отсутствует</w:t>
            </w:r>
          </w:p>
        </w:tc>
      </w:tr>
    </w:tbl>
    <w:p w:rsidR="004F02CC" w:rsidRDefault="004F02CC"/>
    <w:sectPr w:rsidR="004F02CC" w:rsidSect="0083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B4EA3"/>
    <w:multiLevelType w:val="multilevel"/>
    <w:tmpl w:val="FDA0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90691"/>
    <w:multiLevelType w:val="multilevel"/>
    <w:tmpl w:val="44BC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D0B7A"/>
    <w:multiLevelType w:val="multilevel"/>
    <w:tmpl w:val="F0A6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632FD2"/>
    <w:multiLevelType w:val="multilevel"/>
    <w:tmpl w:val="8E0C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2CC"/>
    <w:rsid w:val="00170376"/>
    <w:rsid w:val="00214BA3"/>
    <w:rsid w:val="002265AA"/>
    <w:rsid w:val="00353F2C"/>
    <w:rsid w:val="003D479C"/>
    <w:rsid w:val="004F02CC"/>
    <w:rsid w:val="00543A94"/>
    <w:rsid w:val="00550BC8"/>
    <w:rsid w:val="00587D7F"/>
    <w:rsid w:val="0062728F"/>
    <w:rsid w:val="006873CD"/>
    <w:rsid w:val="00730714"/>
    <w:rsid w:val="00752793"/>
    <w:rsid w:val="008318BB"/>
    <w:rsid w:val="00845A61"/>
    <w:rsid w:val="00A312DA"/>
    <w:rsid w:val="00AC0670"/>
    <w:rsid w:val="00AC2612"/>
    <w:rsid w:val="00AD3E67"/>
    <w:rsid w:val="00C652A9"/>
    <w:rsid w:val="00D528A9"/>
    <w:rsid w:val="00E80285"/>
    <w:rsid w:val="00F27C7A"/>
    <w:rsid w:val="00F5307A"/>
    <w:rsid w:val="00FE2C36"/>
    <w:rsid w:val="00FF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2CC"/>
    <w:rPr>
      <w:b/>
      <w:bCs/>
    </w:rPr>
  </w:style>
  <w:style w:type="character" w:styleId="a5">
    <w:name w:val="Hyperlink"/>
    <w:basedOn w:val="a0"/>
    <w:uiPriority w:val="99"/>
    <w:semiHidden/>
    <w:unhideWhenUsed/>
    <w:rsid w:val="004F02CC"/>
    <w:rPr>
      <w:color w:val="0000FF"/>
      <w:u w:val="single"/>
    </w:rPr>
  </w:style>
  <w:style w:type="table" w:styleId="a6">
    <w:name w:val="Table Grid"/>
    <w:basedOn w:val="a1"/>
    <w:uiPriority w:val="59"/>
    <w:rsid w:val="004F0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22</cp:revision>
  <dcterms:created xsi:type="dcterms:W3CDTF">2021-01-24T21:16:00Z</dcterms:created>
  <dcterms:modified xsi:type="dcterms:W3CDTF">2025-06-02T05:20:00Z</dcterms:modified>
</cp:coreProperties>
</file>